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9" w:type="dxa"/>
        <w:tblLayout w:type="fixed"/>
        <w:tblLook w:val="04A0"/>
      </w:tblPr>
      <w:tblGrid>
        <w:gridCol w:w="3592"/>
        <w:gridCol w:w="3620"/>
        <w:gridCol w:w="3607"/>
      </w:tblGrid>
      <w:tr w:rsidR="0072540C" w:rsidRPr="0072540C" w:rsidTr="0072540C">
        <w:trPr>
          <w:trHeight w:val="659"/>
        </w:trPr>
        <w:tc>
          <w:tcPr>
            <w:tcW w:w="10819" w:type="dxa"/>
            <w:gridSpan w:val="3"/>
          </w:tcPr>
          <w:p w:rsidR="0072540C" w:rsidRPr="0072540C" w:rsidRDefault="0072540C" w:rsidP="00037926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Unit</w:t>
            </w:r>
            <w:r w:rsidR="00037926">
              <w:rPr>
                <w:sz w:val="24"/>
                <w:szCs w:val="24"/>
              </w:rPr>
              <w:t>:      Realism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72540C">
              <w:rPr>
                <w:sz w:val="24"/>
                <w:szCs w:val="24"/>
              </w:rPr>
              <w:t>Lesson</w:t>
            </w:r>
            <w:r>
              <w:rPr>
                <w:sz w:val="24"/>
                <w:szCs w:val="24"/>
              </w:rPr>
              <w:t xml:space="preserve">:  </w:t>
            </w:r>
            <w:r w:rsidR="00037926">
              <w:rPr>
                <w:sz w:val="24"/>
                <w:szCs w:val="24"/>
              </w:rPr>
              <w:t>Pastel Pumpkins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72540C">
              <w:rPr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 xml:space="preserve">: </w:t>
            </w:r>
            <w:r w:rsidR="00037926">
              <w:rPr>
                <w:sz w:val="24"/>
                <w:szCs w:val="24"/>
              </w:rPr>
              <w:t>4</w:t>
            </w:r>
          </w:p>
        </w:tc>
      </w:tr>
      <w:tr w:rsidR="0072540C" w:rsidRPr="0072540C" w:rsidTr="0072540C">
        <w:trPr>
          <w:trHeight w:val="709"/>
        </w:trPr>
        <w:tc>
          <w:tcPr>
            <w:tcW w:w="3592" w:type="dxa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Vocabulary</w:t>
            </w:r>
            <w:r>
              <w:rPr>
                <w:sz w:val="24"/>
                <w:szCs w:val="24"/>
              </w:rPr>
              <w:t>:</w:t>
            </w:r>
          </w:p>
          <w:p w:rsidR="0072540C" w:rsidRPr="0072540C" w:rsidRDefault="00037926" w:rsidP="0011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="001177FC">
              <w:rPr>
                <w:sz w:val="24"/>
                <w:szCs w:val="24"/>
              </w:rPr>
              <w:t>m, Value, Contour</w:t>
            </w:r>
            <w:r>
              <w:rPr>
                <w:sz w:val="24"/>
                <w:szCs w:val="24"/>
              </w:rPr>
              <w:t>, Still-life, Proportion</w:t>
            </w:r>
          </w:p>
        </w:tc>
        <w:tc>
          <w:tcPr>
            <w:tcW w:w="3620" w:type="dxa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>:</w:t>
            </w:r>
          </w:p>
          <w:p w:rsidR="00037926" w:rsidRPr="0072540C" w:rsidRDefault="00037926" w:rsidP="0011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Sketchbooks, 16X16 black paper, pencils, erasers, soft pastels, </w:t>
            </w:r>
            <w:r w:rsidR="001177FC">
              <w:rPr>
                <w:sz w:val="24"/>
                <w:szCs w:val="24"/>
              </w:rPr>
              <w:t>Clear glue, paint brushes, water</w:t>
            </w:r>
          </w:p>
        </w:tc>
        <w:tc>
          <w:tcPr>
            <w:tcW w:w="3607" w:type="dxa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>:</w:t>
            </w:r>
          </w:p>
          <w:p w:rsidR="00037926" w:rsidRPr="0072540C" w:rsidRDefault="000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classes</w:t>
            </w:r>
          </w:p>
        </w:tc>
      </w:tr>
      <w:tr w:rsidR="00037926" w:rsidRPr="0072540C" w:rsidTr="00037926">
        <w:trPr>
          <w:trHeight w:val="1082"/>
        </w:trPr>
        <w:tc>
          <w:tcPr>
            <w:tcW w:w="10818" w:type="dxa"/>
            <w:gridSpan w:val="3"/>
          </w:tcPr>
          <w:p w:rsidR="00037926" w:rsidRPr="0072540C" w:rsidRDefault="0003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</w:t>
            </w:r>
            <w:r w:rsidRPr="0072540C">
              <w:rPr>
                <w:sz w:val="24"/>
                <w:szCs w:val="24"/>
              </w:rPr>
              <w:t>:</w:t>
            </w:r>
          </w:p>
          <w:p w:rsidR="00037926" w:rsidRPr="0072540C" w:rsidRDefault="00037926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 xml:space="preserve">Goals- </w:t>
            </w:r>
            <w:r>
              <w:rPr>
                <w:sz w:val="24"/>
                <w:szCs w:val="24"/>
              </w:rPr>
              <w:t>4.2.c Identify and apply criteria to evaluate personally created artworks and the artworks of others by applying criteria evaluate personal artworks and the artworks of others.</w:t>
            </w:r>
          </w:p>
        </w:tc>
      </w:tr>
      <w:tr w:rsidR="00037926" w:rsidRPr="0072540C" w:rsidTr="00037926">
        <w:trPr>
          <w:trHeight w:val="727"/>
        </w:trPr>
        <w:tc>
          <w:tcPr>
            <w:tcW w:w="10818" w:type="dxa"/>
            <w:gridSpan w:val="3"/>
          </w:tcPr>
          <w:p w:rsidR="00037926" w:rsidRPr="0072540C" w:rsidRDefault="00037926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Objective TLW:</w:t>
            </w:r>
          </w:p>
          <w:p w:rsidR="00A858C6" w:rsidRPr="001177FC" w:rsidRDefault="00A858C6" w:rsidP="001177F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177FC">
              <w:rPr>
                <w:sz w:val="24"/>
                <w:szCs w:val="24"/>
              </w:rPr>
              <w:t xml:space="preserve">To create a proportionally correct </w:t>
            </w:r>
            <w:r w:rsidR="001177FC" w:rsidRPr="001177FC">
              <w:rPr>
                <w:sz w:val="24"/>
                <w:szCs w:val="24"/>
              </w:rPr>
              <w:t xml:space="preserve">artwork </w:t>
            </w:r>
            <w:r w:rsidRPr="001177FC">
              <w:rPr>
                <w:sz w:val="24"/>
                <w:szCs w:val="24"/>
              </w:rPr>
              <w:t>from life and to use value and color to create depth.</w:t>
            </w:r>
          </w:p>
        </w:tc>
      </w:tr>
      <w:tr w:rsidR="00037926" w:rsidRPr="0072540C" w:rsidTr="00037926">
        <w:trPr>
          <w:trHeight w:val="727"/>
        </w:trPr>
        <w:tc>
          <w:tcPr>
            <w:tcW w:w="10818" w:type="dxa"/>
            <w:gridSpan w:val="3"/>
          </w:tcPr>
          <w:p w:rsidR="00037926" w:rsidRPr="0072540C" w:rsidRDefault="00037926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Spark:</w:t>
            </w:r>
          </w:p>
          <w:p w:rsidR="00037926" w:rsidRPr="0072540C" w:rsidRDefault="00037926">
            <w:pPr>
              <w:rPr>
                <w:sz w:val="24"/>
                <w:szCs w:val="24"/>
              </w:rPr>
            </w:pPr>
          </w:p>
        </w:tc>
      </w:tr>
      <w:tr w:rsidR="00037926" w:rsidRPr="0072540C" w:rsidTr="00037926">
        <w:trPr>
          <w:trHeight w:val="267"/>
        </w:trPr>
        <w:tc>
          <w:tcPr>
            <w:tcW w:w="10818" w:type="dxa"/>
            <w:gridSpan w:val="3"/>
          </w:tcPr>
          <w:p w:rsidR="00037926" w:rsidRPr="0072540C" w:rsidRDefault="00037926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Procedures/Activities:</w:t>
            </w:r>
          </w:p>
          <w:p w:rsidR="00037926" w:rsidRPr="0072540C" w:rsidRDefault="00037926">
            <w:pPr>
              <w:rPr>
                <w:sz w:val="20"/>
                <w:szCs w:val="20"/>
              </w:rPr>
            </w:pPr>
            <w:r w:rsidRPr="0072540C">
              <w:rPr>
                <w:sz w:val="20"/>
                <w:szCs w:val="20"/>
              </w:rPr>
              <w:t>Enduring Understanding: Art allows us to express ourselves!</w:t>
            </w:r>
          </w:p>
          <w:p w:rsidR="00A858C6" w:rsidRPr="001177FC" w:rsidRDefault="00A858C6" w:rsidP="001177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177FC">
              <w:rPr>
                <w:sz w:val="24"/>
                <w:szCs w:val="24"/>
              </w:rPr>
              <w:t>Teacher will review steps of project and objectives.</w:t>
            </w:r>
          </w:p>
          <w:p w:rsidR="001177FC" w:rsidRDefault="00A858C6" w:rsidP="001177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fill out a rubric.</w:t>
            </w:r>
          </w:p>
          <w:p w:rsidR="001177FC" w:rsidRDefault="00A858C6" w:rsidP="001177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177FC">
              <w:rPr>
                <w:sz w:val="24"/>
                <w:szCs w:val="24"/>
              </w:rPr>
              <w:t>Students will finish adding color and value to their pumpkin</w:t>
            </w:r>
            <w:r w:rsidR="001177FC" w:rsidRPr="001177FC">
              <w:rPr>
                <w:sz w:val="24"/>
                <w:szCs w:val="24"/>
              </w:rPr>
              <w:t>s.</w:t>
            </w:r>
          </w:p>
          <w:p w:rsidR="001177FC" w:rsidRPr="001177FC" w:rsidRDefault="001177FC" w:rsidP="001177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177FC">
              <w:rPr>
                <w:sz w:val="24"/>
                <w:szCs w:val="24"/>
              </w:rPr>
              <w:t>Students will clean glue lines with small wet paint brush to remove excess pastel.</w:t>
            </w:r>
          </w:p>
        </w:tc>
      </w:tr>
      <w:tr w:rsidR="00037926" w:rsidRPr="0072540C" w:rsidTr="00037926">
        <w:trPr>
          <w:trHeight w:val="727"/>
        </w:trPr>
        <w:tc>
          <w:tcPr>
            <w:tcW w:w="10818" w:type="dxa"/>
            <w:gridSpan w:val="3"/>
          </w:tcPr>
          <w:p w:rsidR="00037926" w:rsidRPr="0072540C" w:rsidRDefault="00037926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Closure:</w:t>
            </w:r>
          </w:p>
          <w:p w:rsidR="00037926" w:rsidRPr="0072540C" w:rsidRDefault="00A8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of experiences of pastels</w:t>
            </w:r>
          </w:p>
        </w:tc>
      </w:tr>
      <w:tr w:rsidR="00037926" w:rsidRPr="0072540C" w:rsidTr="00037926">
        <w:trPr>
          <w:trHeight w:val="727"/>
        </w:trPr>
        <w:tc>
          <w:tcPr>
            <w:tcW w:w="10818" w:type="dxa"/>
            <w:gridSpan w:val="3"/>
          </w:tcPr>
          <w:p w:rsidR="00037926" w:rsidRPr="0072540C" w:rsidRDefault="00037926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Assessment:</w:t>
            </w:r>
          </w:p>
          <w:p w:rsidR="00037926" w:rsidRPr="0072540C" w:rsidRDefault="00A8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</w:t>
            </w:r>
          </w:p>
        </w:tc>
      </w:tr>
    </w:tbl>
    <w:p w:rsidR="00775FA4" w:rsidRPr="0072540C" w:rsidRDefault="00775FA4">
      <w:pPr>
        <w:rPr>
          <w:sz w:val="24"/>
          <w:szCs w:val="24"/>
        </w:rPr>
      </w:pPr>
    </w:p>
    <w:sectPr w:rsidR="00775FA4" w:rsidRPr="0072540C" w:rsidSect="00725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B71"/>
    <w:multiLevelType w:val="hybridMultilevel"/>
    <w:tmpl w:val="2CA8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6CA3"/>
    <w:multiLevelType w:val="hybridMultilevel"/>
    <w:tmpl w:val="A656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44DF3"/>
    <w:multiLevelType w:val="hybridMultilevel"/>
    <w:tmpl w:val="3684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00D9"/>
    <w:multiLevelType w:val="hybridMultilevel"/>
    <w:tmpl w:val="5CA4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24B2"/>
    <w:multiLevelType w:val="hybridMultilevel"/>
    <w:tmpl w:val="473E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1123E"/>
    <w:multiLevelType w:val="hybridMultilevel"/>
    <w:tmpl w:val="9C5A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40C"/>
    <w:rsid w:val="00037926"/>
    <w:rsid w:val="001177FC"/>
    <w:rsid w:val="00247281"/>
    <w:rsid w:val="00572855"/>
    <w:rsid w:val="0072540C"/>
    <w:rsid w:val="00775FA4"/>
    <w:rsid w:val="00A858C6"/>
    <w:rsid w:val="00BF0F57"/>
    <w:rsid w:val="00E60CA6"/>
    <w:rsid w:val="00EB5251"/>
    <w:rsid w:val="00F6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MinniSar</dc:creator>
  <cp:keywords/>
  <dc:description/>
  <cp:lastModifiedBy>MinniSar</cp:lastModifiedBy>
  <cp:revision>6</cp:revision>
  <dcterms:created xsi:type="dcterms:W3CDTF">2011-10-06T14:58:00Z</dcterms:created>
  <dcterms:modified xsi:type="dcterms:W3CDTF">2011-10-11T12:11:00Z</dcterms:modified>
</cp:coreProperties>
</file>